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083"/>
      </w:tblGrid>
      <w:tr w:rsidR="00637897" w:rsidRPr="00C01ADA" w:rsidTr="0096498D">
        <w:tc>
          <w:tcPr>
            <w:tcW w:w="9083" w:type="dxa"/>
          </w:tcPr>
          <w:tbl>
            <w:tblPr>
              <w:tblW w:w="8867" w:type="dxa"/>
              <w:tblLook w:val="04A0"/>
            </w:tblPr>
            <w:tblGrid>
              <w:gridCol w:w="4707"/>
              <w:gridCol w:w="4160"/>
            </w:tblGrid>
            <w:tr w:rsidR="0096498D" w:rsidRPr="00C01ADA" w:rsidTr="00B70609">
              <w:tc>
                <w:tcPr>
                  <w:tcW w:w="4707" w:type="dxa"/>
                </w:tcPr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ΔΗΜΟΣ ΛΑΜΙΕΩΝ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Αρμόδιος: </w:t>
                  </w:r>
                  <w:r w:rsidR="00BA5812">
                    <w:rPr>
                      <w:rFonts w:ascii="Arial" w:hAnsi="Arial" w:cs="Arial"/>
                      <w:sz w:val="22"/>
                      <w:szCs w:val="22"/>
                    </w:rPr>
                    <w:t>Σωτήριος Ρίζος</w:t>
                  </w:r>
                  <w:r w:rsidR="00BA5812" w:rsidRPr="00E837F8">
                    <w:rPr>
                      <w:rFonts w:ascii="Arial" w:hAnsi="Arial" w:cs="Arial"/>
                      <w:sz w:val="22"/>
                      <w:szCs w:val="22"/>
                    </w:rPr>
                    <w:t xml:space="preserve"> / </w:t>
                  </w:r>
                  <w:r w:rsidR="00BA5812">
                    <w:rPr>
                      <w:rFonts w:ascii="Arial" w:hAnsi="Arial" w:cs="Arial"/>
                      <w:sz w:val="22"/>
                      <w:szCs w:val="22"/>
                    </w:rPr>
                    <w:t>Τοπ.</w:t>
                  </w:r>
                  <w:r w:rsidR="00BA5812" w:rsidRPr="00E837F8">
                    <w:rPr>
                      <w:rFonts w:ascii="Arial" w:hAnsi="Arial" w:cs="Arial"/>
                      <w:sz w:val="22"/>
                      <w:szCs w:val="22"/>
                    </w:rPr>
                    <w:t xml:space="preserve"> μηχανικός</w:t>
                  </w:r>
                </w:p>
                <w:p w:rsidR="00BE2223" w:rsidRPr="00864298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Τηλ. </w:t>
                  </w:r>
                  <w:r w:rsidR="00F326A1" w:rsidRPr="00864298">
                    <w:rPr>
                      <w:rFonts w:ascii="Arial" w:hAnsi="Arial" w:cs="Arial"/>
                      <w:sz w:val="22"/>
                      <w:szCs w:val="22"/>
                    </w:rPr>
                    <w:t>223135154</w:t>
                  </w:r>
                  <w:r w:rsidR="00BA5812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  <w:p w:rsidR="003504DB" w:rsidRPr="00C01ADA" w:rsidRDefault="00BE2223" w:rsidP="00BA5812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Ηλ. Ταχυδρ.: </w:t>
                  </w:r>
                  <w:hyperlink r:id="rId8" w:history="1"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US"/>
                      </w:rPr>
                      <w:t>rizos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@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-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.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ΠΡΑΞΗ ΑΝΑΡΤΗΤΕΑ</w:t>
                  </w:r>
                </w:p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504DB" w:rsidRPr="00C01ADA" w:rsidRDefault="003504DB" w:rsidP="00B70609">
                  <w:pPr>
                    <w:pStyle w:val="a4"/>
                    <w:ind w:left="0" w:firstLine="0"/>
                    <w:jc w:val="left"/>
                    <w:rPr>
                      <w:rFonts w:cs="Arial"/>
                      <w:b w:val="0"/>
                      <w:szCs w:val="22"/>
                    </w:rPr>
                  </w:pPr>
                  <w:r w:rsidRPr="00C01ADA">
                    <w:rPr>
                      <w:rFonts w:cs="Arial"/>
                      <w:b w:val="0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504DB" w:rsidRPr="00C01ADA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3504DB" w:rsidRPr="00C01ADA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BA5812" w:rsidRPr="007112F1" w:rsidRDefault="00A467A2" w:rsidP="00BA58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5812">
              <w:rPr>
                <w:rFonts w:ascii="Arial" w:hAnsi="Arial" w:cs="Arial"/>
                <w:sz w:val="22"/>
                <w:szCs w:val="22"/>
              </w:rPr>
              <w:t>Θέμα</w:t>
            </w:r>
            <w:r w:rsidR="00637897" w:rsidRPr="00BA58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15ADB" w:rsidRPr="00BA5812">
              <w:rPr>
                <w:rFonts w:ascii="Arial" w:hAnsi="Arial" w:cs="Arial"/>
                <w:sz w:val="22"/>
                <w:szCs w:val="22"/>
              </w:rPr>
              <w:t xml:space="preserve">Σύσταση Επιτροπής </w:t>
            </w:r>
            <w:r w:rsidR="007A6B01" w:rsidRPr="00BA58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1C7F">
              <w:rPr>
                <w:rFonts w:ascii="Arial" w:hAnsi="Arial" w:cs="Arial"/>
                <w:sz w:val="22"/>
                <w:szCs w:val="22"/>
              </w:rPr>
              <w:t xml:space="preserve">Προσωρινής </w:t>
            </w:r>
            <w:r w:rsidR="004F311E" w:rsidRPr="00BA58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6A77">
              <w:rPr>
                <w:rFonts w:ascii="Arial" w:hAnsi="Arial" w:cs="Arial"/>
                <w:sz w:val="22"/>
                <w:szCs w:val="22"/>
              </w:rPr>
              <w:t xml:space="preserve">Παραλαβής του Έργου:  </w:t>
            </w:r>
            <w:r w:rsidR="00EB38D1" w:rsidRPr="007112F1">
              <w:rPr>
                <w:rFonts w:ascii="Arial" w:hAnsi="Arial" w:cs="Arial"/>
                <w:b/>
                <w:sz w:val="22"/>
                <w:szCs w:val="22"/>
              </w:rPr>
              <w:t>«</w:t>
            </w:r>
            <w:r w:rsidR="003C6A77" w:rsidRPr="007112F1">
              <w:rPr>
                <w:rFonts w:ascii="Arial" w:hAnsi="Arial" w:cs="Arial"/>
                <w:b/>
                <w:sz w:val="22"/>
                <w:szCs w:val="22"/>
              </w:rPr>
              <w:t>Α</w:t>
            </w:r>
            <w:r w:rsidR="00EB38D1" w:rsidRPr="007112F1">
              <w:rPr>
                <w:rFonts w:ascii="Arial" w:hAnsi="Arial" w:cs="Arial"/>
                <w:b/>
                <w:sz w:val="22"/>
                <w:szCs w:val="22"/>
              </w:rPr>
              <w:t>Ν</w:t>
            </w:r>
            <w:r w:rsidR="003C6A77" w:rsidRPr="007112F1">
              <w:rPr>
                <w:rFonts w:ascii="Arial" w:hAnsi="Arial" w:cs="Arial"/>
                <w:b/>
                <w:sz w:val="22"/>
                <w:szCs w:val="22"/>
              </w:rPr>
              <w:t>ΕΓΕΡΣΗ ΝΕΟΥ ΣΤΑΔΙΟΥ ΣΤΗ ΘΕΣΗ ΚΑΜΑΡΙΤΣΑ –Γ ΦΑΣΗ α) Αποπεράτωση στίβου και χλοοτάπητα</w:t>
            </w:r>
            <w:r w:rsidR="00BA5812" w:rsidRPr="007112F1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  <w:p w:rsidR="00BA5812" w:rsidRPr="00E837F8" w:rsidRDefault="00BA5812" w:rsidP="00BA5812">
            <w:pPr>
              <w:overflowPunct w:val="0"/>
              <w:autoSpaceDE w:val="0"/>
              <w:autoSpaceDN w:val="0"/>
              <w:adjustRightInd w:val="0"/>
              <w:spacing w:line="30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637897" w:rsidRPr="00C01ADA" w:rsidRDefault="00637897" w:rsidP="00BA5812">
            <w:pPr>
              <w:pStyle w:val="a4"/>
              <w:ind w:left="631" w:hanging="631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637897" w:rsidRPr="00C01ADA" w:rsidRDefault="00637897" w:rsidP="0001112B">
      <w:pPr>
        <w:pStyle w:val="a4"/>
        <w:jc w:val="left"/>
        <w:rPr>
          <w:rFonts w:cs="Arial"/>
          <w:b w:val="0"/>
          <w:szCs w:val="22"/>
        </w:rPr>
      </w:pPr>
    </w:p>
    <w:p w:rsidR="006831CE" w:rsidRPr="00C01AD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>Εισήγηση</w:t>
      </w:r>
    </w:p>
    <w:p w:rsidR="006831CE" w:rsidRPr="008B071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 xml:space="preserve">Προς </w:t>
      </w:r>
      <w:r w:rsidR="005A4BFF">
        <w:rPr>
          <w:rFonts w:cs="Arial"/>
          <w:b w:val="0"/>
          <w:bCs w:val="0"/>
          <w:szCs w:val="22"/>
        </w:rPr>
        <w:t>την Οικονομική Επιτροπή</w:t>
      </w:r>
    </w:p>
    <w:p w:rsidR="009247A3" w:rsidRPr="00C01ADA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0B14BF" w:rsidRPr="00413BE9" w:rsidRDefault="00BA5812" w:rsidP="000B14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13BE9" w:rsidRPr="00413BE9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 όπως τροποποιήθηκε με τ</w:t>
      </w:r>
      <w:r w:rsidR="000B14BF">
        <w:rPr>
          <w:rFonts w:ascii="Arial" w:hAnsi="Arial" w:cs="Arial"/>
          <w:sz w:val="22"/>
          <w:szCs w:val="22"/>
        </w:rPr>
        <w:t>ο άρθρο 40 του Ν 4735/2020</w:t>
      </w:r>
      <w:r w:rsidR="00413BE9" w:rsidRPr="00413BE9">
        <w:rPr>
          <w:rFonts w:ascii="Arial" w:hAnsi="Arial" w:cs="Arial"/>
          <w:sz w:val="22"/>
          <w:szCs w:val="22"/>
        </w:rPr>
        <w:t xml:space="preserve"> περί αρμοδιοτήτων της Οικονομικής Επιτροπής των </w:t>
      </w:r>
      <w:r w:rsidR="000B14BF">
        <w:rPr>
          <w:rFonts w:ascii="Arial" w:hAnsi="Arial" w:cs="Arial"/>
          <w:sz w:val="22"/>
          <w:szCs w:val="22"/>
        </w:rPr>
        <w:t>Δ</w:t>
      </w:r>
      <w:r w:rsidR="00413BE9" w:rsidRPr="00413BE9">
        <w:rPr>
          <w:rFonts w:ascii="Arial" w:hAnsi="Arial" w:cs="Arial"/>
          <w:sz w:val="22"/>
          <w:szCs w:val="22"/>
        </w:rPr>
        <w:t>ήμων</w:t>
      </w:r>
    </w:p>
    <w:p w:rsidR="00AA55EA" w:rsidRPr="007112F1" w:rsidRDefault="00413BE9" w:rsidP="00EB38D1">
      <w:pPr>
        <w:jc w:val="both"/>
        <w:rPr>
          <w:rFonts w:ascii="Arial" w:hAnsi="Arial" w:cs="Arial"/>
          <w:b/>
          <w:sz w:val="22"/>
          <w:szCs w:val="22"/>
        </w:rPr>
      </w:pPr>
      <w:r w:rsidRPr="00413B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τί</w:t>
      </w:r>
      <w:r w:rsidR="009247A3" w:rsidRPr="00C01ADA">
        <w:rPr>
          <w:rFonts w:ascii="Arial" w:hAnsi="Arial" w:cs="Arial"/>
          <w:sz w:val="22"/>
          <w:szCs w:val="22"/>
        </w:rPr>
        <w:t xml:space="preserve">θεται υπόψη </w:t>
      </w:r>
      <w:r w:rsidR="00BA5812">
        <w:rPr>
          <w:rFonts w:ascii="Arial" w:hAnsi="Arial" w:cs="Arial"/>
          <w:sz w:val="22"/>
          <w:szCs w:val="22"/>
        </w:rPr>
        <w:t>τη</w:t>
      </w:r>
      <w:r w:rsidR="00BA5812">
        <w:rPr>
          <w:rFonts w:ascii="Arial" w:hAnsi="Arial" w:cs="Arial"/>
          <w:sz w:val="22"/>
          <w:szCs w:val="22"/>
          <w:lang w:val="en-US"/>
        </w:rPr>
        <w:t>s</w:t>
      </w:r>
      <w:r w:rsidR="00DD30B1">
        <w:rPr>
          <w:rFonts w:ascii="Arial" w:hAnsi="Arial" w:cs="Arial"/>
          <w:sz w:val="22"/>
          <w:szCs w:val="22"/>
        </w:rPr>
        <w:t>Οικονομικής Επιτροπής</w:t>
      </w:r>
      <w:r w:rsidR="00400C09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 xml:space="preserve">το Πρακτικό Κλήρωσης για την ανάδειξη μελών της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 w:rsidR="00BA5812">
        <w:rPr>
          <w:rFonts w:ascii="Arial" w:hAnsi="Arial" w:cs="Arial"/>
          <w:sz w:val="22"/>
          <w:szCs w:val="22"/>
        </w:rPr>
        <w:t xml:space="preserve">  </w:t>
      </w:r>
      <w:r w:rsidR="00EB38D1">
        <w:rPr>
          <w:rFonts w:ascii="Arial" w:hAnsi="Arial" w:cs="Arial"/>
          <w:sz w:val="22"/>
          <w:szCs w:val="22"/>
        </w:rPr>
        <w:t xml:space="preserve"> Προσωρινής</w:t>
      </w:r>
      <w:r w:rsidR="00253E84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>Παραλαβής</w:t>
      </w:r>
      <w:r w:rsidR="00A91AD6" w:rsidRPr="00C01ADA">
        <w:rPr>
          <w:rFonts w:ascii="Arial" w:hAnsi="Arial" w:cs="Arial"/>
          <w:bCs/>
          <w:sz w:val="22"/>
          <w:szCs w:val="22"/>
        </w:rPr>
        <w:t xml:space="preserve"> </w:t>
      </w:r>
      <w:r w:rsidR="009247A3" w:rsidRPr="00C01ADA">
        <w:rPr>
          <w:rFonts w:ascii="Arial" w:hAnsi="Arial" w:cs="Arial"/>
          <w:bCs/>
          <w:sz w:val="22"/>
          <w:szCs w:val="22"/>
        </w:rPr>
        <w:t xml:space="preserve">του </w:t>
      </w:r>
      <w:r w:rsidR="001D22C0" w:rsidRPr="00C01ADA">
        <w:rPr>
          <w:rFonts w:ascii="Arial" w:hAnsi="Arial" w:cs="Arial"/>
          <w:sz w:val="22"/>
          <w:szCs w:val="22"/>
        </w:rPr>
        <w:t xml:space="preserve">έργου: </w:t>
      </w:r>
      <w:r w:rsidR="00EB38D1" w:rsidRPr="007112F1">
        <w:rPr>
          <w:rFonts w:ascii="Arial" w:hAnsi="Arial" w:cs="Arial"/>
          <w:b/>
          <w:sz w:val="22"/>
          <w:szCs w:val="22"/>
        </w:rPr>
        <w:t>«ΑΝΕΓΕΡΣΗ ΝΕΟΥ ΣΤΑΔΙΟΥ ΣΤΗ ΘΕΣΗ ΚΑΜΑΡΙΤΣΑ –Γ ΦΑΣΗ α) Αποπεράτωση στίβου και χλοοτάπητα»</w:t>
      </w:r>
      <w:r w:rsidR="001D22C0" w:rsidRPr="007112F1">
        <w:rPr>
          <w:rFonts w:ascii="Arial" w:hAnsi="Arial" w:cs="Arial"/>
          <w:b/>
          <w:color w:val="0F243E" w:themeColor="text2" w:themeShade="80"/>
          <w:sz w:val="22"/>
          <w:szCs w:val="22"/>
        </w:rPr>
        <w:t>,</w:t>
      </w:r>
      <w:r w:rsidR="001D22C0" w:rsidRPr="007112F1">
        <w:rPr>
          <w:rFonts w:ascii="Arial" w:hAnsi="Arial" w:cs="Arial"/>
          <w:b/>
          <w:sz w:val="22"/>
          <w:szCs w:val="22"/>
        </w:rPr>
        <w:t xml:space="preserve"> </w:t>
      </w:r>
      <w:r w:rsidR="00D02025" w:rsidRPr="007112F1">
        <w:rPr>
          <w:rFonts w:ascii="Arial" w:hAnsi="Arial" w:cs="Arial"/>
          <w:b/>
          <w:bCs/>
          <w:sz w:val="22"/>
          <w:szCs w:val="22"/>
        </w:rPr>
        <w:t xml:space="preserve">αναδόχου </w:t>
      </w:r>
      <w:r w:rsidR="00EB38D1" w:rsidRPr="007112F1">
        <w:rPr>
          <w:rFonts w:ascii="Arial" w:hAnsi="Arial" w:cs="Arial"/>
          <w:b/>
          <w:bCs/>
          <w:sz w:val="22"/>
          <w:szCs w:val="22"/>
        </w:rPr>
        <w:t>Κ/Ξ</w:t>
      </w:r>
      <w:r w:rsidR="000A1924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</w:t>
      </w:r>
      <w:r w:rsidR="00EB38D1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ΓΩΓΟΣ Π-ΑΛΕΞΟΠΟΥΛΟΣ Θ</w:t>
      </w:r>
      <w:r w:rsidR="001D22C0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»</w:t>
      </w:r>
      <w:r w:rsidR="00EB38D1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.</w:t>
      </w:r>
    </w:p>
    <w:p w:rsidR="00472C8D" w:rsidRDefault="00472C8D" w:rsidP="00D02025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D02025" w:rsidRPr="00472C8D" w:rsidRDefault="00D02025" w:rsidP="00D02025">
      <w:pPr>
        <w:jc w:val="both"/>
        <w:rPr>
          <w:rFonts w:ascii="Arial" w:hAnsi="Arial" w:cs="Arial"/>
          <w:sz w:val="22"/>
          <w:szCs w:val="22"/>
          <w:u w:val="single"/>
        </w:rPr>
      </w:pPr>
      <w:r w:rsidRPr="00B83696">
        <w:rPr>
          <w:rFonts w:ascii="Arial" w:hAnsi="Arial" w:cs="Arial"/>
          <w:sz w:val="22"/>
          <w:szCs w:val="22"/>
          <w:u w:val="single"/>
        </w:rPr>
        <w:t xml:space="preserve">1. </w:t>
      </w:r>
      <w:r w:rsidR="006C7EFF" w:rsidRPr="00B83696">
        <w:rPr>
          <w:rFonts w:ascii="Arial" w:hAnsi="Arial" w:cs="Arial"/>
          <w:sz w:val="22"/>
          <w:szCs w:val="22"/>
          <w:u w:val="single"/>
        </w:rPr>
        <w:t>Ιστορικό</w:t>
      </w:r>
    </w:p>
    <w:p w:rsidR="00B83696" w:rsidRPr="00B83696" w:rsidRDefault="00B83696" w:rsidP="00D02025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Εχοντας υπόψη:</w:t>
      </w:r>
    </w:p>
    <w:p w:rsidR="0038561A" w:rsidRPr="00B83696" w:rsidRDefault="0038561A" w:rsidP="0038561A">
      <w:pPr>
        <w:spacing w:before="78"/>
        <w:ind w:left="426" w:right="242" w:hanging="361"/>
        <w:jc w:val="both"/>
        <w:rPr>
          <w:rFonts w:ascii="Arial" w:hAnsi="Arial" w:cs="Arial"/>
          <w:sz w:val="22"/>
          <w:szCs w:val="22"/>
        </w:rPr>
      </w:pPr>
      <w:r w:rsidRPr="00B83696">
        <w:rPr>
          <w:rFonts w:ascii="Arial" w:hAnsi="Arial" w:cs="Arial"/>
          <w:sz w:val="22"/>
          <w:szCs w:val="22"/>
        </w:rPr>
        <w:t xml:space="preserve">1) Την μελέτη µε αριθµ. </w:t>
      </w:r>
      <w:r w:rsidRPr="00D86909">
        <w:rPr>
          <w:rFonts w:ascii="Arial" w:hAnsi="Arial" w:cs="Arial"/>
          <w:b/>
          <w:sz w:val="22"/>
          <w:szCs w:val="22"/>
        </w:rPr>
        <w:t>38/2009</w:t>
      </w:r>
      <w:r w:rsidRPr="00B83696">
        <w:rPr>
          <w:rFonts w:ascii="Arial" w:hAnsi="Arial" w:cs="Arial"/>
          <w:sz w:val="22"/>
          <w:szCs w:val="22"/>
        </w:rPr>
        <w:t xml:space="preserve"> και τίτλο </w:t>
      </w:r>
      <w:r w:rsidRPr="00D86909">
        <w:rPr>
          <w:rFonts w:ascii="Arial" w:hAnsi="Arial" w:cs="Arial"/>
          <w:b/>
          <w:sz w:val="22"/>
          <w:szCs w:val="22"/>
        </w:rPr>
        <w:t>«ΑΝΕΓΕΡΣΗ ΝΕΟΥ ΣΤΑΔΙΟΥ ΛΑΜΙΑΣ ΣΤΗ ΘΕΣΗ ΚΑΜΑΡΙΤΣΑ – Γ’ ΦΑΣΗ Α) ΑΠΟΠΕΡΑΤΩΣΗ ΣΤΙΒΟΥ ΚΑΙ ΧΛΟΟΤΑΠΗΤΑ»</w:t>
      </w:r>
      <w:r w:rsidRPr="00B83696">
        <w:rPr>
          <w:rFonts w:ascii="Arial" w:hAnsi="Arial" w:cs="Arial"/>
          <w:sz w:val="22"/>
          <w:szCs w:val="22"/>
        </w:rPr>
        <w:t xml:space="preserve"> που θεωρήθηκε από την Δ/νσηΥποδομών&amp; Τεχνικών Έργων του ΔήμουΛαµιέωνμαζί µε όλα τα τεύχη και σχέδια που την συνοδεύουν.</w:t>
      </w:r>
    </w:p>
    <w:p w:rsidR="0038561A" w:rsidRPr="00B83696" w:rsidRDefault="0038561A" w:rsidP="0038561A">
      <w:pPr>
        <w:pStyle w:val="a5"/>
        <w:spacing w:before="4"/>
        <w:ind w:left="426" w:right="114" w:hanging="360"/>
        <w:rPr>
          <w:rFonts w:ascii="Arial" w:hAnsi="Arial" w:cs="Arial"/>
          <w:szCs w:val="22"/>
        </w:rPr>
      </w:pPr>
      <w:r w:rsidRPr="00B83696">
        <w:rPr>
          <w:rFonts w:ascii="Arial" w:hAnsi="Arial" w:cs="Arial"/>
          <w:szCs w:val="22"/>
        </w:rPr>
        <w:t>2) Την αριθμ.477/09 Απόφαση της Δημαρχιακής Επιτροπής του Δήμου Λαμιέων, που αφορά την κατάρτιση των όρων διακήρυξης του παραπάνω έργου.</w:t>
      </w:r>
    </w:p>
    <w:p w:rsidR="0038561A" w:rsidRPr="00B83696" w:rsidRDefault="0038561A" w:rsidP="0038561A">
      <w:pPr>
        <w:pStyle w:val="a9"/>
        <w:widowControl w:val="0"/>
        <w:numPr>
          <w:ilvl w:val="0"/>
          <w:numId w:val="25"/>
        </w:numPr>
        <w:tabs>
          <w:tab w:val="left" w:pos="764"/>
        </w:tabs>
        <w:autoSpaceDE w:val="0"/>
        <w:autoSpaceDN w:val="0"/>
        <w:spacing w:before="82"/>
        <w:ind w:left="426" w:right="244" w:hanging="360"/>
        <w:contextualSpacing w:val="0"/>
        <w:jc w:val="both"/>
        <w:rPr>
          <w:rFonts w:ascii="Arial" w:hAnsi="Arial" w:cs="Arial"/>
          <w:sz w:val="22"/>
          <w:szCs w:val="22"/>
        </w:rPr>
      </w:pPr>
      <w:r w:rsidRPr="00B83696">
        <w:rPr>
          <w:rFonts w:ascii="Arial" w:hAnsi="Arial" w:cs="Arial"/>
          <w:sz w:val="22"/>
          <w:szCs w:val="22"/>
        </w:rPr>
        <w:t>Την αριθ. 702/2009απόφαση της Δημαρχιακής Επιτροπής του ΔήμουΛαµιέων</w:t>
      </w:r>
      <w:r w:rsidR="00695565">
        <w:rPr>
          <w:rFonts w:ascii="Arial" w:hAnsi="Arial" w:cs="Arial"/>
          <w:sz w:val="22"/>
          <w:szCs w:val="22"/>
        </w:rPr>
        <w:t xml:space="preserve"> </w:t>
      </w:r>
      <w:r w:rsidRPr="00B83696">
        <w:rPr>
          <w:rFonts w:ascii="Arial" w:hAnsi="Arial" w:cs="Arial"/>
          <w:sz w:val="22"/>
          <w:szCs w:val="22"/>
        </w:rPr>
        <w:t>για την έγκριση του  πρακτικού δημοπράτησης του έργου –κατακύρωση</w:t>
      </w:r>
      <w:r w:rsidR="00695565">
        <w:rPr>
          <w:rFonts w:ascii="Arial" w:hAnsi="Arial" w:cs="Arial"/>
          <w:sz w:val="22"/>
          <w:szCs w:val="22"/>
        </w:rPr>
        <w:t xml:space="preserve"> </w:t>
      </w:r>
      <w:r w:rsidRPr="00B83696">
        <w:rPr>
          <w:rFonts w:ascii="Arial" w:hAnsi="Arial" w:cs="Arial"/>
          <w:sz w:val="22"/>
          <w:szCs w:val="22"/>
        </w:rPr>
        <w:t>αναδόχου,</w:t>
      </w:r>
    </w:p>
    <w:p w:rsidR="00695565" w:rsidRDefault="00695565" w:rsidP="0038561A">
      <w:pPr>
        <w:pStyle w:val="a9"/>
        <w:widowControl w:val="0"/>
        <w:numPr>
          <w:ilvl w:val="0"/>
          <w:numId w:val="25"/>
        </w:numPr>
        <w:autoSpaceDE w:val="0"/>
        <w:autoSpaceDN w:val="0"/>
        <w:spacing w:before="67"/>
        <w:ind w:left="426" w:right="239" w:hanging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από 29-4-2010 αρχική Σύμβαση του έργου αντί ποσού 934.890,00€</w:t>
      </w:r>
    </w:p>
    <w:p w:rsidR="00695565" w:rsidRDefault="00695565" w:rsidP="0038561A">
      <w:pPr>
        <w:pStyle w:val="a9"/>
        <w:widowControl w:val="0"/>
        <w:numPr>
          <w:ilvl w:val="0"/>
          <w:numId w:val="25"/>
        </w:numPr>
        <w:autoSpaceDE w:val="0"/>
        <w:autoSpaceDN w:val="0"/>
        <w:spacing w:before="67"/>
        <w:ind w:left="426" w:right="239" w:hanging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από 23-11-2020 Συμπληρωματική Σύμβαση του έργου , αντί ποσού 37.743,08</w:t>
      </w:r>
    </w:p>
    <w:p w:rsidR="00695565" w:rsidRDefault="00695565" w:rsidP="0038561A">
      <w:pPr>
        <w:pStyle w:val="a9"/>
        <w:widowControl w:val="0"/>
        <w:numPr>
          <w:ilvl w:val="0"/>
          <w:numId w:val="25"/>
        </w:numPr>
        <w:autoSpaceDE w:val="0"/>
        <w:autoSpaceDN w:val="0"/>
        <w:spacing w:before="67"/>
        <w:ind w:left="426" w:right="239" w:hanging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από 1-3-2021 Βεβαίωση περαίωσης εργασιών του έργου.</w:t>
      </w:r>
    </w:p>
    <w:p w:rsidR="00D82B3A" w:rsidRPr="00C01ADA" w:rsidRDefault="007112F1" w:rsidP="00695565">
      <w:pPr>
        <w:pStyle w:val="a9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8</w:t>
      </w:r>
      <w:r w:rsidR="00695565">
        <w:rPr>
          <w:rFonts w:ascii="Arial" w:hAnsi="Arial" w:cs="Arial"/>
          <w:sz w:val="22"/>
          <w:szCs w:val="22"/>
        </w:rPr>
        <w:t>)</w:t>
      </w:r>
      <w:r w:rsidR="00BA5812">
        <w:rPr>
          <w:rFonts w:ascii="Arial" w:hAnsi="Arial" w:cs="Arial"/>
          <w:sz w:val="22"/>
          <w:szCs w:val="22"/>
        </w:rPr>
        <w:t xml:space="preserve">. </w:t>
      </w:r>
      <w:r w:rsidR="00695565">
        <w:rPr>
          <w:rFonts w:ascii="Arial" w:hAnsi="Arial" w:cs="Arial"/>
          <w:sz w:val="22"/>
          <w:szCs w:val="22"/>
        </w:rPr>
        <w:t xml:space="preserve"> </w:t>
      </w:r>
      <w:r w:rsidR="00D82B3A" w:rsidRPr="00C01ADA">
        <w:rPr>
          <w:rFonts w:ascii="Arial" w:hAnsi="Arial" w:cs="Arial"/>
          <w:sz w:val="22"/>
          <w:szCs w:val="22"/>
        </w:rPr>
        <w:t xml:space="preserve">Το έργο ανατέθηκε και εκτελέστηκε σύμφωνα με τις διατάξεις του Ν.4412/2016. Σύμφωνα </w:t>
      </w:r>
      <w:r>
        <w:rPr>
          <w:rFonts w:ascii="Arial" w:hAnsi="Arial" w:cs="Arial"/>
          <w:sz w:val="22"/>
          <w:szCs w:val="22"/>
        </w:rPr>
        <w:t xml:space="preserve"> </w:t>
      </w:r>
      <w:r w:rsidR="00D82B3A" w:rsidRPr="00C01ADA">
        <w:rPr>
          <w:rFonts w:ascii="Arial" w:hAnsi="Arial" w:cs="Arial"/>
          <w:sz w:val="22"/>
          <w:szCs w:val="22"/>
        </w:rPr>
        <w:t xml:space="preserve">με το άρθρο 170 του Ν.4412/2016, για τη διενέργεια της </w:t>
      </w:r>
      <w:r>
        <w:rPr>
          <w:rFonts w:ascii="Arial" w:hAnsi="Arial" w:cs="Arial"/>
          <w:sz w:val="22"/>
          <w:szCs w:val="22"/>
        </w:rPr>
        <w:t>προσωρινής</w:t>
      </w:r>
      <w:r w:rsidR="00D82B3A" w:rsidRPr="00C01ADA">
        <w:rPr>
          <w:rFonts w:ascii="Arial" w:hAnsi="Arial" w:cs="Arial"/>
          <w:sz w:val="22"/>
          <w:szCs w:val="22"/>
        </w:rPr>
        <w:t xml:space="preserve"> Π</w:t>
      </w:r>
      <w:r w:rsidR="0015394B" w:rsidRPr="00C01ADA">
        <w:rPr>
          <w:rFonts w:ascii="Arial" w:hAnsi="Arial" w:cs="Arial"/>
          <w:sz w:val="22"/>
          <w:szCs w:val="22"/>
        </w:rPr>
        <w:t>αραλαβής του έργου, η Π</w:t>
      </w:r>
      <w:r w:rsidR="00D82B3A" w:rsidRPr="00C01ADA">
        <w:rPr>
          <w:rFonts w:ascii="Arial" w:hAnsi="Arial" w:cs="Arial"/>
          <w:sz w:val="22"/>
          <w:szCs w:val="22"/>
        </w:rPr>
        <w:t xml:space="preserve">ροϊσταμένη </w:t>
      </w:r>
      <w:r w:rsidR="0015394B" w:rsidRPr="00C01ADA">
        <w:rPr>
          <w:rFonts w:ascii="Arial" w:hAnsi="Arial" w:cs="Arial"/>
          <w:sz w:val="22"/>
          <w:szCs w:val="22"/>
        </w:rPr>
        <w:t>Α</w:t>
      </w:r>
      <w:r w:rsidR="00D82B3A" w:rsidRPr="00C01ADA">
        <w:rPr>
          <w:rFonts w:ascii="Arial" w:hAnsi="Arial" w:cs="Arial"/>
          <w:sz w:val="22"/>
          <w:szCs w:val="22"/>
        </w:rPr>
        <w:t>ρχή ορίζει την επιτροπή παραλαβής με μέλη που είναι τεχνικοί υπάλληλοι και επιλέγονται κατόπιν κληρώσεως</w:t>
      </w:r>
    </w:p>
    <w:p w:rsidR="00AB08BA" w:rsidRDefault="007112F1" w:rsidP="00695565">
      <w:pPr>
        <w:pStyle w:val="a9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9)</w:t>
      </w:r>
      <w:r w:rsidR="00BA5812">
        <w:rPr>
          <w:rFonts w:ascii="Arial" w:hAnsi="Arial" w:cs="Arial"/>
          <w:bCs/>
          <w:sz w:val="22"/>
          <w:szCs w:val="22"/>
        </w:rPr>
        <w:t xml:space="preserve">. </w:t>
      </w:r>
      <w:r w:rsidR="00695565">
        <w:rPr>
          <w:rFonts w:ascii="Arial" w:hAnsi="Arial" w:cs="Arial"/>
          <w:bCs/>
          <w:sz w:val="22"/>
          <w:szCs w:val="22"/>
        </w:rPr>
        <w:t xml:space="preserve"> </w:t>
      </w:r>
      <w:r w:rsidR="00AB08BA" w:rsidRPr="00C01ADA">
        <w:rPr>
          <w:rFonts w:ascii="Arial" w:hAnsi="Arial" w:cs="Arial"/>
          <w:bCs/>
          <w:sz w:val="22"/>
          <w:szCs w:val="22"/>
        </w:rPr>
        <w:t xml:space="preserve">Την </w:t>
      </w:r>
      <w:r w:rsidR="00695565">
        <w:rPr>
          <w:rFonts w:ascii="Arial" w:hAnsi="Arial" w:cs="Arial"/>
          <w:bCs/>
          <w:sz w:val="22"/>
          <w:szCs w:val="22"/>
        </w:rPr>
        <w:t>12η</w:t>
      </w:r>
      <w:r w:rsidR="00BA5812">
        <w:rPr>
          <w:rFonts w:ascii="Arial" w:hAnsi="Arial" w:cs="Arial"/>
          <w:bCs/>
          <w:sz w:val="22"/>
          <w:szCs w:val="22"/>
        </w:rPr>
        <w:t xml:space="preserve"> </w:t>
      </w:r>
      <w:r w:rsidR="00AB08BA" w:rsidRPr="00C01ADA">
        <w:rPr>
          <w:rFonts w:ascii="Arial" w:hAnsi="Arial" w:cs="Arial"/>
          <w:bCs/>
          <w:sz w:val="22"/>
          <w:szCs w:val="22"/>
        </w:rPr>
        <w:t>/</w:t>
      </w:r>
      <w:r w:rsidR="00695565">
        <w:rPr>
          <w:rFonts w:ascii="Arial" w:hAnsi="Arial" w:cs="Arial"/>
          <w:bCs/>
          <w:sz w:val="22"/>
          <w:szCs w:val="22"/>
        </w:rPr>
        <w:t>3</w:t>
      </w:r>
      <w:r w:rsidR="00393966" w:rsidRPr="00C01ADA">
        <w:rPr>
          <w:rFonts w:ascii="Arial" w:hAnsi="Arial" w:cs="Arial"/>
          <w:bCs/>
          <w:sz w:val="22"/>
          <w:szCs w:val="22"/>
        </w:rPr>
        <w:t>/202</w:t>
      </w:r>
      <w:r w:rsidR="00BA5812">
        <w:rPr>
          <w:rFonts w:ascii="Arial" w:hAnsi="Arial" w:cs="Arial"/>
          <w:bCs/>
          <w:sz w:val="22"/>
          <w:szCs w:val="22"/>
        </w:rPr>
        <w:t>1</w:t>
      </w:r>
      <w:r w:rsidR="00AB08BA" w:rsidRPr="00C01ADA">
        <w:rPr>
          <w:rFonts w:ascii="Arial" w:hAnsi="Arial" w:cs="Arial"/>
          <w:bCs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7A6B0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Προσωρινής</w:t>
      </w:r>
      <w:r w:rsidR="00AB08BA" w:rsidRPr="00C01ADA">
        <w:rPr>
          <w:rFonts w:ascii="Arial" w:hAnsi="Arial" w:cs="Arial"/>
          <w:bCs/>
          <w:sz w:val="22"/>
          <w:szCs w:val="22"/>
        </w:rPr>
        <w:t xml:space="preserve"> Παραλαβής του έργου. Σύμφωνα με το Πρακτικό της εν λόγω κλήρωσης,  τα ονόματα των κληρωθέντων μελών αναγράφονται κατά σειρά κλήρωσης στον παρακάτω πίνακα:</w:t>
      </w:r>
    </w:p>
    <w:p w:rsidR="00472C8D" w:rsidRDefault="007112F1" w:rsidP="00A54E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A54E4C" w:rsidRPr="007112F1" w:rsidRDefault="00472C8D" w:rsidP="00A54E4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      </w:t>
      </w:r>
      <w:r w:rsidR="007112F1">
        <w:rPr>
          <w:rFonts w:ascii="Arial" w:hAnsi="Arial" w:cs="Arial"/>
          <w:sz w:val="22"/>
          <w:szCs w:val="22"/>
        </w:rPr>
        <w:t xml:space="preserve"> </w:t>
      </w:r>
      <w:r w:rsidR="00A54E4C" w:rsidRPr="007112F1">
        <w:rPr>
          <w:rFonts w:ascii="Arial" w:hAnsi="Arial" w:cs="Arial"/>
          <w:b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40"/>
        <w:gridCol w:w="3567"/>
        <w:gridCol w:w="3267"/>
      </w:tblGrid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ab/>
              <w:t>Εφη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Καραγκούνη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Πρόεδρος, Υπηρεσία Δόμησης,   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   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Ζωή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Κακανά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Μηχανικός,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Ανέστης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Καρτσιώτης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Μηχανικός,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</w:tbl>
    <w:p w:rsidR="006B1C7F" w:rsidRDefault="006B1C7F" w:rsidP="006B1C7F">
      <w:pPr>
        <w:rPr>
          <w:rFonts w:cs="Arial"/>
          <w:b/>
          <w:sz w:val="22"/>
          <w:szCs w:val="22"/>
        </w:rPr>
      </w:pPr>
    </w:p>
    <w:p w:rsidR="00472C8D" w:rsidRDefault="00472C8D" w:rsidP="006B1C7F">
      <w:pPr>
        <w:rPr>
          <w:rFonts w:cs="Arial"/>
          <w:b/>
          <w:sz w:val="22"/>
          <w:szCs w:val="22"/>
        </w:rPr>
      </w:pPr>
    </w:p>
    <w:p w:rsidR="00472C8D" w:rsidRPr="00472C8D" w:rsidRDefault="00472C8D" w:rsidP="006B1C7F">
      <w:pPr>
        <w:rPr>
          <w:rFonts w:cs="Arial"/>
          <w:b/>
          <w:sz w:val="22"/>
          <w:szCs w:val="22"/>
        </w:rPr>
      </w:pPr>
    </w:p>
    <w:p w:rsidR="006B1C7F" w:rsidRPr="00472C8D" w:rsidRDefault="007112F1" w:rsidP="006B1C7F">
      <w:pPr>
        <w:rPr>
          <w:rFonts w:cs="Arial"/>
          <w:b/>
          <w:sz w:val="22"/>
          <w:szCs w:val="22"/>
        </w:rPr>
      </w:pPr>
      <w:r w:rsidRPr="00472C8D">
        <w:rPr>
          <w:rFonts w:cs="Arial"/>
          <w:b/>
          <w:sz w:val="22"/>
          <w:szCs w:val="22"/>
        </w:rPr>
        <w:t xml:space="preserve">                                                          </w:t>
      </w:r>
      <w:r w:rsidR="006B1C7F" w:rsidRPr="00472C8D">
        <w:rPr>
          <w:rFonts w:cs="Arial"/>
          <w:b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35"/>
        <w:gridCol w:w="3568"/>
        <w:gridCol w:w="3271"/>
      </w:tblGrid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Αγγελική</w:t>
            </w: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Μακρυγιάννη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Μηχανολόγος Μηχανικός Πρόεδρος, Δ/νση Περιβάλλοντος, 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Ολγα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Αντωνοπούλου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Αλεξία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Ρουχά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Πολιτικός Μηχανικός ΤΕ Δήμος Λαμιέων</w:t>
            </w:r>
          </w:p>
        </w:tc>
      </w:tr>
    </w:tbl>
    <w:p w:rsidR="006B1C7F" w:rsidRPr="00472C8D" w:rsidRDefault="006B1C7F" w:rsidP="006B1C7F">
      <w:pPr>
        <w:jc w:val="both"/>
        <w:rPr>
          <w:sz w:val="22"/>
          <w:szCs w:val="22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6451A" w:rsidRPr="00790902" w:rsidRDefault="00D6451A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90902">
        <w:rPr>
          <w:rFonts w:ascii="Arial" w:hAnsi="Arial" w:cs="Arial"/>
          <w:b/>
          <w:sz w:val="22"/>
          <w:szCs w:val="22"/>
          <w:u w:val="single"/>
        </w:rPr>
        <w:t>Μετά τα παραπάνω,</w:t>
      </w:r>
    </w:p>
    <w:p w:rsidR="00D6451A" w:rsidRPr="00C01ADA" w:rsidRDefault="00D6451A" w:rsidP="00790902">
      <w:pPr>
        <w:jc w:val="both"/>
        <w:rPr>
          <w:rFonts w:ascii="Arial" w:hAnsi="Arial" w:cs="Arial"/>
          <w:sz w:val="22"/>
          <w:szCs w:val="22"/>
        </w:rPr>
      </w:pPr>
      <w:r w:rsidRPr="00C01ADA">
        <w:rPr>
          <w:rFonts w:ascii="Arial" w:hAnsi="Arial" w:cs="Arial"/>
          <w:sz w:val="22"/>
          <w:szCs w:val="22"/>
        </w:rPr>
        <w:t xml:space="preserve">Προτείνεται η λήψη απόφασης για τη σύσταση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 w:rsidR="007112F1">
        <w:rPr>
          <w:rFonts w:ascii="Arial" w:hAnsi="Arial" w:cs="Arial"/>
          <w:sz w:val="22"/>
          <w:szCs w:val="22"/>
        </w:rPr>
        <w:t>Προσωρινής</w:t>
      </w:r>
      <w:r w:rsidR="007A6B01">
        <w:rPr>
          <w:rFonts w:ascii="Arial" w:hAnsi="Arial" w:cs="Arial"/>
          <w:sz w:val="22"/>
          <w:szCs w:val="22"/>
        </w:rPr>
        <w:t>ς</w:t>
      </w:r>
      <w:r w:rsidR="00E74CDD" w:rsidRPr="00C01ADA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Παραλαβής, σύμφωνα με τις διατάξεις του Ν.4412/2016, του έργου </w:t>
      </w:r>
      <w:r w:rsidR="00D86909" w:rsidRPr="00D86909">
        <w:rPr>
          <w:rFonts w:ascii="Arial" w:hAnsi="Arial" w:cs="Arial"/>
          <w:b/>
          <w:sz w:val="22"/>
          <w:szCs w:val="22"/>
        </w:rPr>
        <w:t>«ΑΝΕΓΕΡΣΗ ΝΕΟΥ ΣΤΑΔΙΟΥ ΛΑΜΙΑΣ ΣΤΗ ΘΕΣΗ ΚΑΜΑΡΙΤΣΑ – Γ’ ΦΑΣΗ Α) ΑΠΟΠΕΡΑΤΩΣΗ ΣΤΙΒΟΥ ΚΑΙ ΧΛΟΟΤΑΠΗΤΑ»</w:t>
      </w:r>
      <w:r w:rsidR="00D86909" w:rsidRPr="00B83696">
        <w:rPr>
          <w:rFonts w:ascii="Arial" w:hAnsi="Arial" w:cs="Arial"/>
          <w:sz w:val="22"/>
          <w:szCs w:val="22"/>
        </w:rPr>
        <w:t xml:space="preserve"> </w:t>
      </w:r>
      <w:r w:rsidR="00E74CDD" w:rsidRPr="00C01ADA">
        <w:rPr>
          <w:rFonts w:ascii="Arial" w:hAnsi="Arial" w:cs="Arial"/>
          <w:bCs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αναδόχου </w:t>
      </w:r>
      <w:r w:rsidR="00D86909" w:rsidRPr="00C01ADA">
        <w:rPr>
          <w:rFonts w:ascii="Arial" w:hAnsi="Arial" w:cs="Arial"/>
          <w:bCs/>
          <w:sz w:val="22"/>
          <w:szCs w:val="22"/>
        </w:rPr>
        <w:t xml:space="preserve">αναδόχου </w:t>
      </w:r>
      <w:r w:rsidR="00D86909">
        <w:rPr>
          <w:rFonts w:ascii="Arial" w:hAnsi="Arial" w:cs="Arial"/>
          <w:bCs/>
          <w:sz w:val="22"/>
          <w:szCs w:val="22"/>
        </w:rPr>
        <w:t>Κ/Ξ</w:t>
      </w:r>
      <w:r w:rsidR="00D86909" w:rsidRP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«ΓΩΓΟΣ Π-ΑΛΕΞΟΠΟΥΛΟΣ Θ»</w:t>
      </w:r>
      <w:r w:rsid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συνολικής δαπάνης</w:t>
      </w:r>
      <w:r w:rsidRPr="00C01ADA">
        <w:rPr>
          <w:rFonts w:ascii="Arial" w:hAnsi="Arial" w:cs="Arial"/>
          <w:sz w:val="22"/>
          <w:szCs w:val="22"/>
        </w:rPr>
        <w:t xml:space="preserve"> </w:t>
      </w:r>
      <w:r w:rsidR="00D86909" w:rsidRPr="00D86909">
        <w:rPr>
          <w:rFonts w:ascii="Arial" w:hAnsi="Arial" w:cs="Arial"/>
          <w:b/>
          <w:sz w:val="22"/>
          <w:szCs w:val="22"/>
        </w:rPr>
        <w:t>982.133,93</w:t>
      </w:r>
      <w:r w:rsidR="00D86909">
        <w:rPr>
          <w:rFonts w:ascii="Arial" w:hAnsi="Arial" w:cs="Arial"/>
          <w:sz w:val="22"/>
          <w:szCs w:val="22"/>
        </w:rPr>
        <w:t xml:space="preserve"> € (με ΦΠΑ)</w:t>
      </w:r>
      <w:r w:rsidR="00790902" w:rsidRPr="00BA5812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, </w:t>
      </w:r>
      <w:r w:rsidR="00D86909">
        <w:rPr>
          <w:rFonts w:ascii="Arial" w:hAnsi="Arial" w:cs="Arial"/>
          <w:sz w:val="22"/>
          <w:szCs w:val="22"/>
        </w:rPr>
        <w:t xml:space="preserve">(αριθ μελέτης 38/2009) , </w:t>
      </w:r>
      <w:r w:rsidRPr="00C01ADA">
        <w:rPr>
          <w:rFonts w:ascii="Arial" w:hAnsi="Arial" w:cs="Arial"/>
          <w:sz w:val="22"/>
          <w:szCs w:val="22"/>
        </w:rPr>
        <w:t>η οποία αποτελείται από τα παρακάτω μέλη:</w:t>
      </w:r>
    </w:p>
    <w:p w:rsidR="00472C8D" w:rsidRDefault="00472C8D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90902" w:rsidRPr="006B1C7F" w:rsidRDefault="006B1C7F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B1C7F">
        <w:rPr>
          <w:rFonts w:ascii="Arial" w:hAnsi="Arial" w:cs="Arial"/>
          <w:b/>
          <w:sz w:val="22"/>
          <w:szCs w:val="22"/>
          <w:u w:val="single"/>
        </w:rPr>
        <w:t>Τακτικά μέλη</w:t>
      </w:r>
    </w:p>
    <w:p w:rsidR="00790902" w:rsidRPr="00472C8D" w:rsidRDefault="00790902" w:rsidP="0001112B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40"/>
        <w:gridCol w:w="3567"/>
        <w:gridCol w:w="3267"/>
      </w:tblGrid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ab/>
              <w:t>Εφη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Καραγκούνη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Πρόεδρος, Υπηρεσία Δόμησης,   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   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Ζωή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Κακανά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Μηχανικός,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Ανέστης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Καρτσιώτης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Μηχανικός,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</w:tbl>
    <w:p w:rsidR="006B1C7F" w:rsidRPr="00472C8D" w:rsidRDefault="006B1C7F" w:rsidP="006B1C7F">
      <w:pPr>
        <w:rPr>
          <w:rFonts w:cs="Arial"/>
          <w:b/>
          <w:sz w:val="22"/>
          <w:szCs w:val="22"/>
        </w:rPr>
      </w:pPr>
    </w:p>
    <w:p w:rsidR="00472C8D" w:rsidRDefault="006B1C7F" w:rsidP="006B1C7F">
      <w:pPr>
        <w:rPr>
          <w:rFonts w:cs="Arial"/>
          <w:b/>
          <w:sz w:val="22"/>
          <w:szCs w:val="22"/>
        </w:rPr>
      </w:pPr>
      <w:r w:rsidRPr="00472C8D">
        <w:rPr>
          <w:rFonts w:cs="Arial"/>
          <w:b/>
          <w:sz w:val="22"/>
          <w:szCs w:val="22"/>
        </w:rPr>
        <w:t xml:space="preserve">                                                             </w:t>
      </w:r>
    </w:p>
    <w:p w:rsidR="006B1C7F" w:rsidRPr="00472C8D" w:rsidRDefault="00472C8D" w:rsidP="006B1C7F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</w:rPr>
        <w:t xml:space="preserve">                                                                   </w:t>
      </w:r>
      <w:r w:rsidR="006B1C7F" w:rsidRPr="00472C8D">
        <w:rPr>
          <w:rFonts w:cs="Arial"/>
          <w:b/>
          <w:sz w:val="22"/>
          <w:szCs w:val="22"/>
          <w:u w:val="single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35"/>
        <w:gridCol w:w="921"/>
        <w:gridCol w:w="992"/>
        <w:gridCol w:w="1655"/>
        <w:gridCol w:w="3023"/>
        <w:gridCol w:w="248"/>
      </w:tblGrid>
      <w:tr w:rsidR="006B1C7F" w:rsidRPr="00472C8D" w:rsidTr="00472C8D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35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568" w:type="dxa"/>
            <w:gridSpan w:val="3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71" w:type="dxa"/>
            <w:gridSpan w:val="2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472C8D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Αγγελική</w:t>
            </w:r>
          </w:p>
        </w:tc>
        <w:tc>
          <w:tcPr>
            <w:tcW w:w="3568" w:type="dxa"/>
            <w:gridSpan w:val="3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Μακρυγιάννη</w:t>
            </w:r>
          </w:p>
        </w:tc>
        <w:tc>
          <w:tcPr>
            <w:tcW w:w="3271" w:type="dxa"/>
            <w:gridSpan w:val="2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Μηχανολόγος Μηχανικός Πρόεδρος, Δ/νση Περιβάλλοντος, Δήμος Λαμιέων</w:t>
            </w:r>
          </w:p>
        </w:tc>
      </w:tr>
      <w:tr w:rsidR="006B1C7F" w:rsidRPr="00472C8D" w:rsidTr="00472C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Ολγα </w:t>
            </w:r>
          </w:p>
        </w:tc>
        <w:tc>
          <w:tcPr>
            <w:tcW w:w="3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Αντωνοπούλου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lastRenderedPageBreak/>
              <w:t>Δήμος Λαμιέων</w:t>
            </w:r>
          </w:p>
        </w:tc>
      </w:tr>
      <w:tr w:rsidR="006B1C7F" w:rsidRPr="00472C8D" w:rsidTr="00472C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Αλεξία </w:t>
            </w:r>
          </w:p>
        </w:tc>
        <w:tc>
          <w:tcPr>
            <w:tcW w:w="3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Ρουχά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Πολιτικός Μηχανικός ΤΕ Δήμος Λαμιέων</w:t>
            </w:r>
          </w:p>
        </w:tc>
      </w:tr>
      <w:tr w:rsidR="00D77798" w:rsidRPr="00C01ADA" w:rsidTr="0047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248" w:type="dxa"/>
          <w:cantSplit/>
        </w:trPr>
        <w:tc>
          <w:tcPr>
            <w:tcW w:w="3652" w:type="dxa"/>
            <w:gridSpan w:val="3"/>
          </w:tcPr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6B1C7F">
              <w:rPr>
                <w:rFonts w:ascii="Arial" w:hAnsi="Arial" w:cs="Arial"/>
                <w:sz w:val="22"/>
                <w:szCs w:val="22"/>
              </w:rPr>
              <w:t>23-3-2021</w:t>
            </w:r>
          </w:p>
          <w:p w:rsidR="00D77798" w:rsidRPr="00C01ADA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="00D77798" w:rsidRPr="00C01ADA">
              <w:rPr>
                <w:rFonts w:ascii="Arial" w:hAnsi="Arial" w:cs="Arial"/>
                <w:sz w:val="22"/>
                <w:szCs w:val="22"/>
              </w:rPr>
              <w:t xml:space="preserve"> Συντάξα</w:t>
            </w:r>
            <w:r>
              <w:rPr>
                <w:rFonts w:ascii="Arial" w:hAnsi="Arial" w:cs="Arial"/>
                <w:sz w:val="22"/>
                <w:szCs w:val="22"/>
              </w:rPr>
              <w:t>ς</w:t>
            </w: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33D22" w:rsidRPr="00C01ADA" w:rsidRDefault="00C33D2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Pr="00C01ADA" w:rsidRDefault="00790902" w:rsidP="00790902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Σωτήρης Ρίζος</w:t>
            </w:r>
          </w:p>
          <w:p w:rsidR="00D77798" w:rsidRPr="00C01ADA" w:rsidRDefault="00790902" w:rsidP="007909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</w:t>
            </w:r>
            <w:r w:rsidRPr="00C01ADA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992" w:type="dxa"/>
          </w:tcPr>
          <w:p w:rsidR="00D77798" w:rsidRPr="00C01ADA" w:rsidRDefault="00D77798" w:rsidP="0025019E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 xml:space="preserve">Λαμία,   </w:t>
            </w:r>
            <w:r w:rsidR="006B1C7F">
              <w:rPr>
                <w:rFonts w:ascii="Arial" w:hAnsi="Arial" w:cs="Arial"/>
                <w:sz w:val="22"/>
                <w:szCs w:val="22"/>
              </w:rPr>
              <w:t>23-3-2021</w:t>
            </w:r>
          </w:p>
          <w:p w:rsidR="00D77798" w:rsidRPr="00C01ADA" w:rsidRDefault="00DA1235" w:rsidP="00DA123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ADA">
              <w:rPr>
                <w:rFonts w:ascii="Arial" w:hAnsi="Arial" w:cs="Arial"/>
                <w:bCs/>
                <w:sz w:val="22"/>
                <w:szCs w:val="22"/>
              </w:rPr>
              <w:t>Η</w:t>
            </w:r>
            <w:r w:rsidR="00D77798" w:rsidRPr="00C01AD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01ADA">
              <w:rPr>
                <w:rFonts w:ascii="Arial" w:hAnsi="Arial" w:cs="Arial"/>
                <w:bCs/>
                <w:sz w:val="22"/>
                <w:szCs w:val="22"/>
              </w:rPr>
              <w:t xml:space="preserve">Αναπλ. Προϊσταμένη της Διεύθυνσης </w:t>
            </w:r>
            <w:r w:rsidR="00D77798" w:rsidRPr="00C01ADA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D77798" w:rsidRPr="00C01ADA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77798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33D22" w:rsidRPr="00C01ADA" w:rsidRDefault="00C33D22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77798" w:rsidRPr="00C01ADA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Αφροδίτη Πολιτοπούλου</w:t>
            </w:r>
          </w:p>
          <w:p w:rsidR="00D77798" w:rsidRPr="00790902" w:rsidRDefault="00790902" w:rsidP="00790902">
            <w:pPr>
              <w:tabs>
                <w:tab w:val="left" w:pos="153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>Αρχιτ. Μηχ</w:t>
            </w:r>
          </w:p>
        </w:tc>
      </w:tr>
    </w:tbl>
    <w:p w:rsidR="009247A3" w:rsidRPr="00C01ADA" w:rsidRDefault="009247A3" w:rsidP="0001112B">
      <w:pPr>
        <w:rPr>
          <w:rFonts w:ascii="Arial" w:hAnsi="Arial" w:cs="Arial"/>
          <w:sz w:val="22"/>
          <w:szCs w:val="22"/>
        </w:rPr>
      </w:pPr>
    </w:p>
    <w:p w:rsidR="00DA1235" w:rsidRPr="00C01ADA" w:rsidRDefault="00DA1235">
      <w:pPr>
        <w:jc w:val="center"/>
        <w:rPr>
          <w:rFonts w:ascii="Arial" w:hAnsi="Arial" w:cs="Arial"/>
          <w:sz w:val="22"/>
          <w:szCs w:val="22"/>
        </w:rPr>
      </w:pPr>
    </w:p>
    <w:sectPr w:rsidR="00DA1235" w:rsidRPr="00C01ADA" w:rsidSect="00B64543">
      <w:footerReference w:type="default" r:id="rId9"/>
      <w:pgSz w:w="11906" w:h="16838"/>
      <w:pgMar w:top="1985" w:right="1134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15A" w:rsidRDefault="0054015A" w:rsidP="00B70609">
      <w:r>
        <w:separator/>
      </w:r>
    </w:p>
  </w:endnote>
  <w:endnote w:type="continuationSeparator" w:id="1">
    <w:p w:rsidR="0054015A" w:rsidRDefault="0054015A" w:rsidP="00B70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1A" w:rsidRPr="003D3C4C" w:rsidRDefault="008B071A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8A7BCB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8A7BCB" w:rsidRPr="003D3C4C">
      <w:rPr>
        <w:rFonts w:ascii="Arial" w:hAnsi="Arial"/>
        <w:b/>
        <w:sz w:val="20"/>
      </w:rPr>
      <w:fldChar w:fldCharType="separate"/>
    </w:r>
    <w:r w:rsidR="008F15E1">
      <w:rPr>
        <w:rFonts w:ascii="Arial" w:hAnsi="Arial"/>
        <w:b/>
        <w:noProof/>
        <w:sz w:val="20"/>
      </w:rPr>
      <w:t>1</w:t>
    </w:r>
    <w:r w:rsidR="008A7BCB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8A7BCB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8A7BCB" w:rsidRPr="003D3C4C">
      <w:rPr>
        <w:rFonts w:ascii="Arial" w:hAnsi="Arial"/>
        <w:b/>
        <w:sz w:val="20"/>
      </w:rPr>
      <w:fldChar w:fldCharType="separate"/>
    </w:r>
    <w:r w:rsidR="008F15E1">
      <w:rPr>
        <w:rFonts w:ascii="Arial" w:hAnsi="Arial"/>
        <w:b/>
        <w:noProof/>
        <w:sz w:val="20"/>
      </w:rPr>
      <w:t>3</w:t>
    </w:r>
    <w:r w:rsidR="008A7BCB" w:rsidRPr="003D3C4C">
      <w:rPr>
        <w:rFonts w:ascii="Arial" w:hAnsi="Arial"/>
        <w:b/>
        <w:sz w:val="20"/>
      </w:rPr>
      <w:fldChar w:fldCharType="end"/>
    </w:r>
  </w:p>
  <w:p w:rsidR="008B071A" w:rsidRDefault="008B071A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15A" w:rsidRDefault="0054015A" w:rsidP="00B70609">
      <w:r>
        <w:separator/>
      </w:r>
    </w:p>
  </w:footnote>
  <w:footnote w:type="continuationSeparator" w:id="1">
    <w:p w:rsidR="0054015A" w:rsidRDefault="0054015A" w:rsidP="00B70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40A"/>
    <w:multiLevelType w:val="hybridMultilevel"/>
    <w:tmpl w:val="48BE085C"/>
    <w:lvl w:ilvl="0" w:tplc="589259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738F1"/>
    <w:multiLevelType w:val="hybridMultilevel"/>
    <w:tmpl w:val="31E48970"/>
    <w:lvl w:ilvl="0" w:tplc="101C76A0">
      <w:start w:val="4"/>
      <w:numFmt w:val="decimal"/>
      <w:lvlText w:val="%1)"/>
      <w:lvlJc w:val="left"/>
      <w:pPr>
        <w:ind w:left="763" w:hanging="437"/>
      </w:pPr>
      <w:rPr>
        <w:rFonts w:hint="default"/>
        <w:color w:val="auto"/>
        <w:spacing w:val="-1"/>
        <w:w w:val="100"/>
        <w:lang w:val="el-GR" w:eastAsia="el-GR" w:bidi="el-GR"/>
      </w:rPr>
    </w:lvl>
    <w:lvl w:ilvl="1" w:tplc="A98E514A">
      <w:numFmt w:val="bullet"/>
      <w:lvlText w:val="•"/>
      <w:lvlJc w:val="left"/>
      <w:pPr>
        <w:ind w:left="1680" w:hanging="437"/>
      </w:pPr>
      <w:rPr>
        <w:rFonts w:hint="default"/>
        <w:lang w:val="el-GR" w:eastAsia="el-GR" w:bidi="el-GR"/>
      </w:rPr>
    </w:lvl>
    <w:lvl w:ilvl="2" w:tplc="FBD4A42A">
      <w:numFmt w:val="bullet"/>
      <w:lvlText w:val="•"/>
      <w:lvlJc w:val="left"/>
      <w:pPr>
        <w:ind w:left="2600" w:hanging="437"/>
      </w:pPr>
      <w:rPr>
        <w:rFonts w:hint="default"/>
        <w:lang w:val="el-GR" w:eastAsia="el-GR" w:bidi="el-GR"/>
      </w:rPr>
    </w:lvl>
    <w:lvl w:ilvl="3" w:tplc="496E8902">
      <w:numFmt w:val="bullet"/>
      <w:lvlText w:val="•"/>
      <w:lvlJc w:val="left"/>
      <w:pPr>
        <w:ind w:left="3520" w:hanging="437"/>
      </w:pPr>
      <w:rPr>
        <w:rFonts w:hint="default"/>
        <w:lang w:val="el-GR" w:eastAsia="el-GR" w:bidi="el-GR"/>
      </w:rPr>
    </w:lvl>
    <w:lvl w:ilvl="4" w:tplc="955A4918">
      <w:numFmt w:val="bullet"/>
      <w:lvlText w:val="•"/>
      <w:lvlJc w:val="left"/>
      <w:pPr>
        <w:ind w:left="4440" w:hanging="437"/>
      </w:pPr>
      <w:rPr>
        <w:rFonts w:hint="default"/>
        <w:lang w:val="el-GR" w:eastAsia="el-GR" w:bidi="el-GR"/>
      </w:rPr>
    </w:lvl>
    <w:lvl w:ilvl="5" w:tplc="876CA896">
      <w:numFmt w:val="bullet"/>
      <w:lvlText w:val="•"/>
      <w:lvlJc w:val="left"/>
      <w:pPr>
        <w:ind w:left="5360" w:hanging="437"/>
      </w:pPr>
      <w:rPr>
        <w:rFonts w:hint="default"/>
        <w:lang w:val="el-GR" w:eastAsia="el-GR" w:bidi="el-GR"/>
      </w:rPr>
    </w:lvl>
    <w:lvl w:ilvl="6" w:tplc="370C353A">
      <w:numFmt w:val="bullet"/>
      <w:lvlText w:val="•"/>
      <w:lvlJc w:val="left"/>
      <w:pPr>
        <w:ind w:left="6280" w:hanging="437"/>
      </w:pPr>
      <w:rPr>
        <w:rFonts w:hint="default"/>
        <w:lang w:val="el-GR" w:eastAsia="el-GR" w:bidi="el-GR"/>
      </w:rPr>
    </w:lvl>
    <w:lvl w:ilvl="7" w:tplc="59E41320">
      <w:numFmt w:val="bullet"/>
      <w:lvlText w:val="•"/>
      <w:lvlJc w:val="left"/>
      <w:pPr>
        <w:ind w:left="7200" w:hanging="437"/>
      </w:pPr>
      <w:rPr>
        <w:rFonts w:hint="default"/>
        <w:lang w:val="el-GR" w:eastAsia="el-GR" w:bidi="el-GR"/>
      </w:rPr>
    </w:lvl>
    <w:lvl w:ilvl="8" w:tplc="FE5EFA08">
      <w:numFmt w:val="bullet"/>
      <w:lvlText w:val="•"/>
      <w:lvlJc w:val="left"/>
      <w:pPr>
        <w:ind w:left="8120" w:hanging="437"/>
      </w:pPr>
      <w:rPr>
        <w:rFonts w:hint="default"/>
        <w:lang w:val="el-GR" w:eastAsia="el-GR" w:bidi="el-GR"/>
      </w:rPr>
    </w:lvl>
  </w:abstractNum>
  <w:abstractNum w:abstractNumId="8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5"/>
  </w:num>
  <w:num w:numId="3">
    <w:abstractNumId w:val="10"/>
  </w:num>
  <w:num w:numId="4">
    <w:abstractNumId w:val="9"/>
  </w:num>
  <w:num w:numId="5">
    <w:abstractNumId w:val="12"/>
  </w:num>
  <w:num w:numId="6">
    <w:abstractNumId w:val="8"/>
  </w:num>
  <w:num w:numId="7">
    <w:abstractNumId w:val="11"/>
  </w:num>
  <w:num w:numId="8">
    <w:abstractNumId w:val="13"/>
  </w:num>
  <w:num w:numId="9">
    <w:abstractNumId w:val="2"/>
  </w:num>
  <w:num w:numId="10">
    <w:abstractNumId w:val="3"/>
  </w:num>
  <w:num w:numId="11">
    <w:abstractNumId w:val="18"/>
  </w:num>
  <w:num w:numId="12">
    <w:abstractNumId w:val="21"/>
  </w:num>
  <w:num w:numId="13">
    <w:abstractNumId w:val="19"/>
  </w:num>
  <w:num w:numId="14">
    <w:abstractNumId w:val="15"/>
  </w:num>
  <w:num w:numId="15">
    <w:abstractNumId w:val="20"/>
  </w:num>
  <w:num w:numId="16">
    <w:abstractNumId w:val="6"/>
  </w:num>
  <w:num w:numId="17">
    <w:abstractNumId w:val="23"/>
  </w:num>
  <w:num w:numId="18">
    <w:abstractNumId w:val="14"/>
  </w:num>
  <w:num w:numId="19">
    <w:abstractNumId w:val="24"/>
  </w:num>
  <w:num w:numId="20">
    <w:abstractNumId w:val="16"/>
  </w:num>
  <w:num w:numId="21">
    <w:abstractNumId w:val="0"/>
  </w:num>
  <w:num w:numId="22">
    <w:abstractNumId w:val="4"/>
  </w:num>
  <w:num w:numId="23">
    <w:abstractNumId w:val="1"/>
  </w:num>
  <w:num w:numId="24">
    <w:abstractNumId w:val="17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74B8"/>
    <w:rsid w:val="000006CE"/>
    <w:rsid w:val="00001DC5"/>
    <w:rsid w:val="000042C0"/>
    <w:rsid w:val="00005451"/>
    <w:rsid w:val="0000648F"/>
    <w:rsid w:val="0001112B"/>
    <w:rsid w:val="00011331"/>
    <w:rsid w:val="00015DC6"/>
    <w:rsid w:val="00020DA5"/>
    <w:rsid w:val="00027774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913CC"/>
    <w:rsid w:val="00097305"/>
    <w:rsid w:val="000A1924"/>
    <w:rsid w:val="000A6350"/>
    <w:rsid w:val="000B14BF"/>
    <w:rsid w:val="000B5696"/>
    <w:rsid w:val="000B5DB5"/>
    <w:rsid w:val="000B7E0B"/>
    <w:rsid w:val="000C0942"/>
    <w:rsid w:val="000C24E8"/>
    <w:rsid w:val="000C27FD"/>
    <w:rsid w:val="000C2ADC"/>
    <w:rsid w:val="000C6DC6"/>
    <w:rsid w:val="000D1A66"/>
    <w:rsid w:val="000D4718"/>
    <w:rsid w:val="000D75CD"/>
    <w:rsid w:val="000D7955"/>
    <w:rsid w:val="000E2B5C"/>
    <w:rsid w:val="000E38E7"/>
    <w:rsid w:val="000E3E39"/>
    <w:rsid w:val="000E6672"/>
    <w:rsid w:val="000F4A53"/>
    <w:rsid w:val="000F505F"/>
    <w:rsid w:val="00101B35"/>
    <w:rsid w:val="0010375C"/>
    <w:rsid w:val="001073A5"/>
    <w:rsid w:val="00107A25"/>
    <w:rsid w:val="00112F65"/>
    <w:rsid w:val="00114DBE"/>
    <w:rsid w:val="00122C57"/>
    <w:rsid w:val="00126848"/>
    <w:rsid w:val="00131602"/>
    <w:rsid w:val="0013168B"/>
    <w:rsid w:val="001353A1"/>
    <w:rsid w:val="00137ED1"/>
    <w:rsid w:val="001476D0"/>
    <w:rsid w:val="00150BE2"/>
    <w:rsid w:val="0015394B"/>
    <w:rsid w:val="00154E0B"/>
    <w:rsid w:val="00156293"/>
    <w:rsid w:val="00157E48"/>
    <w:rsid w:val="001613D0"/>
    <w:rsid w:val="0016376F"/>
    <w:rsid w:val="00164854"/>
    <w:rsid w:val="00166388"/>
    <w:rsid w:val="001673CD"/>
    <w:rsid w:val="00176B82"/>
    <w:rsid w:val="00181B1C"/>
    <w:rsid w:val="00192659"/>
    <w:rsid w:val="00193BB5"/>
    <w:rsid w:val="00197558"/>
    <w:rsid w:val="001A06F9"/>
    <w:rsid w:val="001A11A8"/>
    <w:rsid w:val="001A58C8"/>
    <w:rsid w:val="001A6CA2"/>
    <w:rsid w:val="001B2D4B"/>
    <w:rsid w:val="001C4854"/>
    <w:rsid w:val="001C5E31"/>
    <w:rsid w:val="001C646F"/>
    <w:rsid w:val="001C73EE"/>
    <w:rsid w:val="001C792F"/>
    <w:rsid w:val="001D22C0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10D1B"/>
    <w:rsid w:val="00217424"/>
    <w:rsid w:val="00217BC7"/>
    <w:rsid w:val="0022144C"/>
    <w:rsid w:val="002223B7"/>
    <w:rsid w:val="00225C27"/>
    <w:rsid w:val="00230BE1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D55"/>
    <w:rsid w:val="00274D40"/>
    <w:rsid w:val="0027546C"/>
    <w:rsid w:val="002810BF"/>
    <w:rsid w:val="00285B31"/>
    <w:rsid w:val="00296198"/>
    <w:rsid w:val="0029735D"/>
    <w:rsid w:val="002A37BA"/>
    <w:rsid w:val="002A43DB"/>
    <w:rsid w:val="002A5675"/>
    <w:rsid w:val="002B0482"/>
    <w:rsid w:val="002B1251"/>
    <w:rsid w:val="002C1893"/>
    <w:rsid w:val="002C1B71"/>
    <w:rsid w:val="002C2FCB"/>
    <w:rsid w:val="002D113B"/>
    <w:rsid w:val="002D26BA"/>
    <w:rsid w:val="002D470D"/>
    <w:rsid w:val="002D6372"/>
    <w:rsid w:val="002E32A7"/>
    <w:rsid w:val="002E3F22"/>
    <w:rsid w:val="002E6231"/>
    <w:rsid w:val="002E7A57"/>
    <w:rsid w:val="002F091F"/>
    <w:rsid w:val="002F18EF"/>
    <w:rsid w:val="002F28B5"/>
    <w:rsid w:val="002F3F52"/>
    <w:rsid w:val="00300723"/>
    <w:rsid w:val="0030419B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6C31"/>
    <w:rsid w:val="00380722"/>
    <w:rsid w:val="00383F50"/>
    <w:rsid w:val="0038561A"/>
    <w:rsid w:val="00387512"/>
    <w:rsid w:val="00393966"/>
    <w:rsid w:val="003942A3"/>
    <w:rsid w:val="00395719"/>
    <w:rsid w:val="003A3D9D"/>
    <w:rsid w:val="003B05FB"/>
    <w:rsid w:val="003B2269"/>
    <w:rsid w:val="003C6A77"/>
    <w:rsid w:val="003C6EC9"/>
    <w:rsid w:val="003C7DA5"/>
    <w:rsid w:val="003D3C4C"/>
    <w:rsid w:val="003E646B"/>
    <w:rsid w:val="003F2002"/>
    <w:rsid w:val="003F3171"/>
    <w:rsid w:val="003F78E9"/>
    <w:rsid w:val="0040044B"/>
    <w:rsid w:val="00400C09"/>
    <w:rsid w:val="00401E8F"/>
    <w:rsid w:val="004021D4"/>
    <w:rsid w:val="004032D7"/>
    <w:rsid w:val="00404B28"/>
    <w:rsid w:val="00412E62"/>
    <w:rsid w:val="004135AB"/>
    <w:rsid w:val="00413738"/>
    <w:rsid w:val="00413BE9"/>
    <w:rsid w:val="00420E10"/>
    <w:rsid w:val="004236B9"/>
    <w:rsid w:val="00447D22"/>
    <w:rsid w:val="004510BB"/>
    <w:rsid w:val="004525EC"/>
    <w:rsid w:val="004526C4"/>
    <w:rsid w:val="00456A8E"/>
    <w:rsid w:val="00460D81"/>
    <w:rsid w:val="004610EE"/>
    <w:rsid w:val="00467F59"/>
    <w:rsid w:val="00470552"/>
    <w:rsid w:val="00471BD1"/>
    <w:rsid w:val="00472C8D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C5E83"/>
    <w:rsid w:val="004C6C7D"/>
    <w:rsid w:val="004D7161"/>
    <w:rsid w:val="004E253F"/>
    <w:rsid w:val="004E7CB7"/>
    <w:rsid w:val="004F0C86"/>
    <w:rsid w:val="004F311E"/>
    <w:rsid w:val="004F4829"/>
    <w:rsid w:val="0050250D"/>
    <w:rsid w:val="00502C10"/>
    <w:rsid w:val="00504459"/>
    <w:rsid w:val="005178EC"/>
    <w:rsid w:val="00526944"/>
    <w:rsid w:val="00540107"/>
    <w:rsid w:val="0054015A"/>
    <w:rsid w:val="00545919"/>
    <w:rsid w:val="00547BC8"/>
    <w:rsid w:val="0055362E"/>
    <w:rsid w:val="00554C80"/>
    <w:rsid w:val="00554D1B"/>
    <w:rsid w:val="00570CA2"/>
    <w:rsid w:val="005809FA"/>
    <w:rsid w:val="00581597"/>
    <w:rsid w:val="0058190E"/>
    <w:rsid w:val="00585C59"/>
    <w:rsid w:val="00590445"/>
    <w:rsid w:val="005950A1"/>
    <w:rsid w:val="005A16A3"/>
    <w:rsid w:val="005A1D02"/>
    <w:rsid w:val="005A3834"/>
    <w:rsid w:val="005A4BFF"/>
    <w:rsid w:val="005B24F8"/>
    <w:rsid w:val="005B2857"/>
    <w:rsid w:val="005B605A"/>
    <w:rsid w:val="005B6CD9"/>
    <w:rsid w:val="005C7000"/>
    <w:rsid w:val="005D0607"/>
    <w:rsid w:val="005D2205"/>
    <w:rsid w:val="005D71E0"/>
    <w:rsid w:val="005E16F6"/>
    <w:rsid w:val="005E4091"/>
    <w:rsid w:val="005E56C7"/>
    <w:rsid w:val="005F3936"/>
    <w:rsid w:val="005F4E7E"/>
    <w:rsid w:val="005F62F3"/>
    <w:rsid w:val="0060105C"/>
    <w:rsid w:val="006013AB"/>
    <w:rsid w:val="0060177C"/>
    <w:rsid w:val="006211B0"/>
    <w:rsid w:val="006231BC"/>
    <w:rsid w:val="00625DCC"/>
    <w:rsid w:val="0062708F"/>
    <w:rsid w:val="00630C92"/>
    <w:rsid w:val="00632618"/>
    <w:rsid w:val="00633F81"/>
    <w:rsid w:val="00635AA4"/>
    <w:rsid w:val="006361B9"/>
    <w:rsid w:val="00636A37"/>
    <w:rsid w:val="00637897"/>
    <w:rsid w:val="006422BC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1CE"/>
    <w:rsid w:val="00683D72"/>
    <w:rsid w:val="00684C4D"/>
    <w:rsid w:val="00685369"/>
    <w:rsid w:val="00690172"/>
    <w:rsid w:val="006915FA"/>
    <w:rsid w:val="006940B1"/>
    <w:rsid w:val="00695565"/>
    <w:rsid w:val="006963B1"/>
    <w:rsid w:val="006A4CB7"/>
    <w:rsid w:val="006A76AA"/>
    <w:rsid w:val="006B1C7F"/>
    <w:rsid w:val="006B3660"/>
    <w:rsid w:val="006C5D72"/>
    <w:rsid w:val="006C7EFF"/>
    <w:rsid w:val="006D5698"/>
    <w:rsid w:val="006D69F8"/>
    <w:rsid w:val="006D7251"/>
    <w:rsid w:val="006E3C07"/>
    <w:rsid w:val="006E7A87"/>
    <w:rsid w:val="006F30C5"/>
    <w:rsid w:val="006F5EA4"/>
    <w:rsid w:val="00703B40"/>
    <w:rsid w:val="007112F1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177A"/>
    <w:rsid w:val="007752AC"/>
    <w:rsid w:val="00777035"/>
    <w:rsid w:val="00781936"/>
    <w:rsid w:val="00781F71"/>
    <w:rsid w:val="00783153"/>
    <w:rsid w:val="00784965"/>
    <w:rsid w:val="00786E78"/>
    <w:rsid w:val="00790902"/>
    <w:rsid w:val="00794979"/>
    <w:rsid w:val="007A1481"/>
    <w:rsid w:val="007A1491"/>
    <w:rsid w:val="007A1DCB"/>
    <w:rsid w:val="007A2F73"/>
    <w:rsid w:val="007A3F72"/>
    <w:rsid w:val="007A40AA"/>
    <w:rsid w:val="007A6B01"/>
    <w:rsid w:val="007A74B8"/>
    <w:rsid w:val="007A771F"/>
    <w:rsid w:val="007B0A3E"/>
    <w:rsid w:val="007B5DE1"/>
    <w:rsid w:val="007C14C9"/>
    <w:rsid w:val="007C6827"/>
    <w:rsid w:val="007D3110"/>
    <w:rsid w:val="007D474A"/>
    <w:rsid w:val="007D4D11"/>
    <w:rsid w:val="007D6342"/>
    <w:rsid w:val="007D742A"/>
    <w:rsid w:val="007E0C5B"/>
    <w:rsid w:val="007F43D0"/>
    <w:rsid w:val="0080014A"/>
    <w:rsid w:val="0080029C"/>
    <w:rsid w:val="00803543"/>
    <w:rsid w:val="0080609B"/>
    <w:rsid w:val="00807EBB"/>
    <w:rsid w:val="00810692"/>
    <w:rsid w:val="00811F19"/>
    <w:rsid w:val="00816353"/>
    <w:rsid w:val="00822595"/>
    <w:rsid w:val="0082473E"/>
    <w:rsid w:val="008262F2"/>
    <w:rsid w:val="00827F78"/>
    <w:rsid w:val="00840972"/>
    <w:rsid w:val="00844F8A"/>
    <w:rsid w:val="00853FD9"/>
    <w:rsid w:val="00855264"/>
    <w:rsid w:val="00864298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2196"/>
    <w:rsid w:val="008A3374"/>
    <w:rsid w:val="008A619C"/>
    <w:rsid w:val="008A7BCB"/>
    <w:rsid w:val="008B071A"/>
    <w:rsid w:val="008B2AA4"/>
    <w:rsid w:val="008B2AE9"/>
    <w:rsid w:val="008B3DA9"/>
    <w:rsid w:val="008B4314"/>
    <w:rsid w:val="008C6F15"/>
    <w:rsid w:val="008D60A1"/>
    <w:rsid w:val="008D7847"/>
    <w:rsid w:val="008E1A3A"/>
    <w:rsid w:val="008E4C7D"/>
    <w:rsid w:val="008E55C7"/>
    <w:rsid w:val="008F107E"/>
    <w:rsid w:val="008F1504"/>
    <w:rsid w:val="008F15E1"/>
    <w:rsid w:val="008F6AF2"/>
    <w:rsid w:val="009027A6"/>
    <w:rsid w:val="00902BC3"/>
    <w:rsid w:val="00902FAE"/>
    <w:rsid w:val="00905CAC"/>
    <w:rsid w:val="009076E5"/>
    <w:rsid w:val="00911FEB"/>
    <w:rsid w:val="00913961"/>
    <w:rsid w:val="00915A49"/>
    <w:rsid w:val="00915ADB"/>
    <w:rsid w:val="00923EC9"/>
    <w:rsid w:val="009247A3"/>
    <w:rsid w:val="009277E4"/>
    <w:rsid w:val="0093227E"/>
    <w:rsid w:val="00932621"/>
    <w:rsid w:val="0094110A"/>
    <w:rsid w:val="00941CFC"/>
    <w:rsid w:val="00942B3C"/>
    <w:rsid w:val="00955EB7"/>
    <w:rsid w:val="00956337"/>
    <w:rsid w:val="0096017D"/>
    <w:rsid w:val="0096498D"/>
    <w:rsid w:val="00965959"/>
    <w:rsid w:val="00966442"/>
    <w:rsid w:val="00973286"/>
    <w:rsid w:val="00976AEA"/>
    <w:rsid w:val="00980FD0"/>
    <w:rsid w:val="00982ED4"/>
    <w:rsid w:val="00983C41"/>
    <w:rsid w:val="00992464"/>
    <w:rsid w:val="00994FAA"/>
    <w:rsid w:val="00995815"/>
    <w:rsid w:val="00996E96"/>
    <w:rsid w:val="009A280E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2727"/>
    <w:rsid w:val="009F67F4"/>
    <w:rsid w:val="00A052A3"/>
    <w:rsid w:val="00A05A1A"/>
    <w:rsid w:val="00A119FF"/>
    <w:rsid w:val="00A2087D"/>
    <w:rsid w:val="00A21470"/>
    <w:rsid w:val="00A24F1D"/>
    <w:rsid w:val="00A256CC"/>
    <w:rsid w:val="00A26F23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52F4"/>
    <w:rsid w:val="00A7704F"/>
    <w:rsid w:val="00A800FC"/>
    <w:rsid w:val="00A84CF2"/>
    <w:rsid w:val="00A91AD6"/>
    <w:rsid w:val="00A92204"/>
    <w:rsid w:val="00AA55EA"/>
    <w:rsid w:val="00AA6EA6"/>
    <w:rsid w:val="00AB08BA"/>
    <w:rsid w:val="00AC140B"/>
    <w:rsid w:val="00AD7A46"/>
    <w:rsid w:val="00AE3555"/>
    <w:rsid w:val="00AE50D9"/>
    <w:rsid w:val="00AE77CE"/>
    <w:rsid w:val="00AF3290"/>
    <w:rsid w:val="00AF47FF"/>
    <w:rsid w:val="00B0096E"/>
    <w:rsid w:val="00B00D00"/>
    <w:rsid w:val="00B012E8"/>
    <w:rsid w:val="00B0237A"/>
    <w:rsid w:val="00B07FE4"/>
    <w:rsid w:val="00B15B4B"/>
    <w:rsid w:val="00B25B05"/>
    <w:rsid w:val="00B314D1"/>
    <w:rsid w:val="00B31EBC"/>
    <w:rsid w:val="00B33071"/>
    <w:rsid w:val="00B35359"/>
    <w:rsid w:val="00B576CC"/>
    <w:rsid w:val="00B62F54"/>
    <w:rsid w:val="00B64543"/>
    <w:rsid w:val="00B66789"/>
    <w:rsid w:val="00B66907"/>
    <w:rsid w:val="00B672C2"/>
    <w:rsid w:val="00B70609"/>
    <w:rsid w:val="00B71DCD"/>
    <w:rsid w:val="00B735B4"/>
    <w:rsid w:val="00B739A9"/>
    <w:rsid w:val="00B7479B"/>
    <w:rsid w:val="00B76574"/>
    <w:rsid w:val="00B82976"/>
    <w:rsid w:val="00B834AF"/>
    <w:rsid w:val="00B83696"/>
    <w:rsid w:val="00B83907"/>
    <w:rsid w:val="00B865B7"/>
    <w:rsid w:val="00BA1D5C"/>
    <w:rsid w:val="00BA35CB"/>
    <w:rsid w:val="00BA5812"/>
    <w:rsid w:val="00BA58A7"/>
    <w:rsid w:val="00BA694D"/>
    <w:rsid w:val="00BB2354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143F"/>
    <w:rsid w:val="00BF3F49"/>
    <w:rsid w:val="00BF4D85"/>
    <w:rsid w:val="00BF4EAC"/>
    <w:rsid w:val="00C01ADA"/>
    <w:rsid w:val="00C034D7"/>
    <w:rsid w:val="00C10F20"/>
    <w:rsid w:val="00C1442F"/>
    <w:rsid w:val="00C17340"/>
    <w:rsid w:val="00C2033E"/>
    <w:rsid w:val="00C235FE"/>
    <w:rsid w:val="00C24DC2"/>
    <w:rsid w:val="00C26213"/>
    <w:rsid w:val="00C30048"/>
    <w:rsid w:val="00C33D22"/>
    <w:rsid w:val="00C36722"/>
    <w:rsid w:val="00C40392"/>
    <w:rsid w:val="00C40B05"/>
    <w:rsid w:val="00C63623"/>
    <w:rsid w:val="00C63E7E"/>
    <w:rsid w:val="00C66234"/>
    <w:rsid w:val="00C66940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36165"/>
    <w:rsid w:val="00D42236"/>
    <w:rsid w:val="00D469D7"/>
    <w:rsid w:val="00D47CB0"/>
    <w:rsid w:val="00D5010B"/>
    <w:rsid w:val="00D53B29"/>
    <w:rsid w:val="00D55649"/>
    <w:rsid w:val="00D57527"/>
    <w:rsid w:val="00D6451A"/>
    <w:rsid w:val="00D770AB"/>
    <w:rsid w:val="00D77798"/>
    <w:rsid w:val="00D81037"/>
    <w:rsid w:val="00D82B3A"/>
    <w:rsid w:val="00D86909"/>
    <w:rsid w:val="00D87C9D"/>
    <w:rsid w:val="00D900DE"/>
    <w:rsid w:val="00D9154B"/>
    <w:rsid w:val="00D933AD"/>
    <w:rsid w:val="00DA1235"/>
    <w:rsid w:val="00DA36DD"/>
    <w:rsid w:val="00DA3D4D"/>
    <w:rsid w:val="00DA6A8F"/>
    <w:rsid w:val="00DA7699"/>
    <w:rsid w:val="00DB18C8"/>
    <w:rsid w:val="00DB3C03"/>
    <w:rsid w:val="00DC4669"/>
    <w:rsid w:val="00DC49F0"/>
    <w:rsid w:val="00DC4DFA"/>
    <w:rsid w:val="00DC6753"/>
    <w:rsid w:val="00DC67C4"/>
    <w:rsid w:val="00DD2845"/>
    <w:rsid w:val="00DD30B1"/>
    <w:rsid w:val="00DD4EE2"/>
    <w:rsid w:val="00DD4F72"/>
    <w:rsid w:val="00DD6475"/>
    <w:rsid w:val="00DD7FE6"/>
    <w:rsid w:val="00DE5967"/>
    <w:rsid w:val="00DE6163"/>
    <w:rsid w:val="00DE701E"/>
    <w:rsid w:val="00DE70BF"/>
    <w:rsid w:val="00DE7581"/>
    <w:rsid w:val="00DF775D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0E18"/>
    <w:rsid w:val="00E61954"/>
    <w:rsid w:val="00E62D12"/>
    <w:rsid w:val="00E66A15"/>
    <w:rsid w:val="00E67421"/>
    <w:rsid w:val="00E721D1"/>
    <w:rsid w:val="00E726A4"/>
    <w:rsid w:val="00E72AFB"/>
    <w:rsid w:val="00E74CDD"/>
    <w:rsid w:val="00E74D7D"/>
    <w:rsid w:val="00E7775C"/>
    <w:rsid w:val="00E80295"/>
    <w:rsid w:val="00E8135F"/>
    <w:rsid w:val="00E920C3"/>
    <w:rsid w:val="00E9765A"/>
    <w:rsid w:val="00EA1ADC"/>
    <w:rsid w:val="00EA31C6"/>
    <w:rsid w:val="00EA4A05"/>
    <w:rsid w:val="00EA6B4B"/>
    <w:rsid w:val="00EB16F3"/>
    <w:rsid w:val="00EB18CB"/>
    <w:rsid w:val="00EB38D1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215AE"/>
    <w:rsid w:val="00F326A1"/>
    <w:rsid w:val="00F33E02"/>
    <w:rsid w:val="00F37542"/>
    <w:rsid w:val="00F41106"/>
    <w:rsid w:val="00F42444"/>
    <w:rsid w:val="00F43B86"/>
    <w:rsid w:val="00F46C8B"/>
    <w:rsid w:val="00F53F1D"/>
    <w:rsid w:val="00F55114"/>
    <w:rsid w:val="00F55255"/>
    <w:rsid w:val="00F66AA7"/>
    <w:rsid w:val="00F7083D"/>
    <w:rsid w:val="00F71AF3"/>
    <w:rsid w:val="00F737C7"/>
    <w:rsid w:val="00F73C7E"/>
    <w:rsid w:val="00F8052D"/>
    <w:rsid w:val="00F80EB3"/>
    <w:rsid w:val="00F82FAB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49E1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1"/>
    <w:qFormat/>
    <w:rsid w:val="00AB08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zos@lamia-city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2DB1578-F938-49D6-8857-1D5C3C6C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518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srizos</cp:lastModifiedBy>
  <cp:revision>4</cp:revision>
  <cp:lastPrinted>2021-03-23T10:16:00Z</cp:lastPrinted>
  <dcterms:created xsi:type="dcterms:W3CDTF">2021-03-23T09:55:00Z</dcterms:created>
  <dcterms:modified xsi:type="dcterms:W3CDTF">2021-03-23T10:16:00Z</dcterms:modified>
</cp:coreProperties>
</file>